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- und Außenputz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- und Aupenputz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